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D90D">
      <w:pPr>
        <w:keepNext w:val="0"/>
        <w:keepLines w:val="0"/>
        <w:pageBreakBefore w:val="0"/>
        <w:wordWrap/>
        <w:topLinePunct w:val="0"/>
        <w:bidi w:val="0"/>
        <w:spacing w:before="65" w:line="224" w:lineRule="auto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21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spacing w:val="21"/>
          <w:sz w:val="32"/>
          <w:szCs w:val="32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21"/>
          <w:sz w:val="32"/>
          <w:szCs w:val="32"/>
        </w:rPr>
        <w:t>:</w:t>
      </w:r>
    </w:p>
    <w:p w14:paraId="5E2E5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03DCFDA0">
      <w:pPr>
        <w:ind w:firstLine="440" w:firstLineChars="1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抚顺市望花区公安派出所“九小场所”消防监督工作界定标准</w:t>
      </w:r>
    </w:p>
    <w:p w14:paraId="2C4B4B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zh-CN"/>
        </w:rPr>
        <w:t>“九小场所”界定标准:</w:t>
      </w:r>
    </w:p>
    <w:p w14:paraId="17ED9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zh-CN"/>
        </w:rPr>
        <w:t>（一）小型学校或者幼儿园：</w:t>
      </w:r>
    </w:p>
    <w:p w14:paraId="7ECA0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建筑面积3000平方米以下的全日制非寄宿制中、小学：</w:t>
      </w:r>
    </w:p>
    <w:p w14:paraId="7F2A5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建筑面积大于180平方米且小于1000平方米的非寄宿制幼儿园；住宿床位在50张以下或建筑面积在1500平方米以下的寄宿制学校；住宿床位在50张以下或建筑面积在600平方米以下的寄宿制幼儿园：单体建筑面积大于180平方米且小于1000平方米的校外培训机构。</w:t>
      </w:r>
    </w:p>
    <w:p w14:paraId="405E8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（二）小型医疗机构：</w:t>
      </w:r>
    </w:p>
    <w:p w14:paraId="5ECD8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建筑面积大于180平方米且小于1500平方米且住院床位在30张以下的医院、卫生院、疗养院、门诊部、诊所、卫生所（室）以及急救站。</w:t>
      </w:r>
    </w:p>
    <w:p w14:paraId="2B8C9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（三）小商店：</w:t>
      </w:r>
    </w:p>
    <w:p w14:paraId="385EC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建筑面积大于100平方米且小600平方米的室内市场、商场、商店、超市、便利店。</w:t>
      </w:r>
    </w:p>
    <w:p w14:paraId="13377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（四）小餐饮场所：</w:t>
      </w:r>
    </w:p>
    <w:p w14:paraId="3241A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建筑面积大于100平方米且小于600平方米的饭店、餐厅、酒店。</w:t>
      </w:r>
    </w:p>
    <w:p w14:paraId="3B923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1E71D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（五）小旅馆：</w:t>
      </w:r>
    </w:p>
    <w:p w14:paraId="7FC86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客房总数在30间以下且建筑面积大于180平方米，小于600平方米的宾馆、旅店及其他住宿服务场所（含农家乐、民宿）。</w:t>
      </w:r>
    </w:p>
    <w:p w14:paraId="142D4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（六）小歌舞娱乐场所：</w:t>
      </w:r>
    </w:p>
    <w:p w14:paraId="52742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建筑面积小于200平方米的歌舞厅、卡拉ok厅、影剧院、录像厅，放映厅、棋牌室、台球馆、游艺厅</w:t>
      </w:r>
    </w:p>
    <w:p w14:paraId="195CD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（七）小网吧：</w:t>
      </w:r>
    </w:p>
    <w:p w14:paraId="4C706B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建筑面积小于200平方米的网吧、网咖。</w:t>
      </w:r>
    </w:p>
    <w:p w14:paraId="44BA5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（八）小美容洗浴场所：</w:t>
      </w:r>
    </w:p>
    <w:p w14:paraId="6622A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建筑面积小于200平方米的洗浴（含桑拿浴、足浴场所）、SPA馆、美容院。</w:t>
      </w:r>
    </w:p>
    <w:p w14:paraId="78740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（九）小生产加工企业：</w:t>
      </w:r>
    </w:p>
    <w:p w14:paraId="74649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建筑面积大于180平方米小于3000平方米且员工在50人以下的易燃易爆企业以外的其他生产加工企业</w:t>
      </w:r>
    </w:p>
    <w:p w14:paraId="7CB0C2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5B6229-7CFA-408E-93D6-B98BC3061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CF9E8B-F67D-4B00-8913-4FB8A81EA07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C941EA2-63D8-4055-B7EB-A346B1DA6D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ACA2888-C816-417D-BCF3-8BC9D1317F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5F0CF90-F8C7-4476-B326-D9CA005CFD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4AF6418-B3D3-4FCF-B17F-0F8D42BC3B8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0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2026-04-01T03:02:36Z</dcterms:created>
  <dc:creator>Administrator</dc:creator>
  <cp:lastModifiedBy>娑洛♥双树</cp:lastModifiedBy>
  <dcterms:modified xsi:type="dcterms:W3CDTF">2026-04-01T03:02:39Z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eyJoZGlkIjoiOTYxMDBjNzZhZmUyZDUwNmNmMTA1Yzc4Yzg1MDZlYzMiLCJ1c2VySWQiOiIyNDAyNDI3OTYifQ==</vt:lpwstr>
  </property>
  <property fmtid="{D5CDD505-2E9C-101B-9397-08002B2CF9AE}" pid="4" name="ICV">
    <vt:lpwstr>42D667FED71A44D39641B84DD0B6A093_12</vt:lpwstr>
  </property>
</Properties>
</file>